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2B" w:rsidRDefault="005179E7" w:rsidP="00517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REGULAMIN</w:t>
      </w:r>
      <w:r>
        <w:rPr>
          <w:b/>
          <w:sz w:val="28"/>
          <w:szCs w:val="28"/>
        </w:rPr>
        <w:br/>
      </w:r>
    </w:p>
    <w:p w:rsidR="005179E7" w:rsidRDefault="005179E7" w:rsidP="005179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Współzawodnictwa </w:t>
      </w:r>
      <w:r w:rsidR="000036C0">
        <w:rPr>
          <w:b/>
          <w:sz w:val="28"/>
          <w:szCs w:val="28"/>
        </w:rPr>
        <w:t>Lotowego o Mistrzostwo Oddziału – gołębie młode 2026</w:t>
      </w:r>
    </w:p>
    <w:p w:rsidR="000036C0" w:rsidRDefault="005179E7" w:rsidP="00A650B3">
      <w:pPr>
        <w:rPr>
          <w:sz w:val="28"/>
          <w:szCs w:val="28"/>
        </w:rPr>
      </w:pPr>
      <w:r>
        <w:rPr>
          <w:sz w:val="28"/>
          <w:szCs w:val="28"/>
        </w:rPr>
        <w:t>Uchwala się następujące współzawodnictwa lotowe Oddziału Szydłowiec: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1) Kategoria</w:t>
      </w:r>
      <w:r w:rsidR="000036C0">
        <w:rPr>
          <w:b/>
          <w:sz w:val="28"/>
          <w:szCs w:val="28"/>
        </w:rPr>
        <w:t xml:space="preserve"> OPEN I</w:t>
      </w:r>
      <w:r>
        <w:rPr>
          <w:b/>
          <w:sz w:val="28"/>
          <w:szCs w:val="28"/>
        </w:rPr>
        <w:t xml:space="preserve"> młode -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a – We współzawodnictwie biorą udział gołębie umieszczone na spisie wytypowane do 15-tki.</w:t>
      </w:r>
      <w:r>
        <w:rPr>
          <w:sz w:val="28"/>
          <w:szCs w:val="28"/>
        </w:rPr>
        <w:br/>
        <w:t>b – Do współzawodnictwa liczone będą wszystkie zaplanowane i odbyte loty.</w:t>
      </w:r>
      <w:r>
        <w:rPr>
          <w:sz w:val="28"/>
          <w:szCs w:val="28"/>
        </w:rPr>
        <w:br/>
        <w:t>c – Punkty dla hodowcy zdobywa 8 pierwszych gołębi z 15-tki ze spisu wytypowane na dany lot.</w:t>
      </w:r>
      <w:r>
        <w:rPr>
          <w:sz w:val="28"/>
          <w:szCs w:val="28"/>
        </w:rPr>
        <w:br/>
        <w:t>d – Bazę konkursową ustala się na 1:3.</w:t>
      </w:r>
      <w:r>
        <w:rPr>
          <w:sz w:val="28"/>
          <w:szCs w:val="28"/>
        </w:rPr>
        <w:br/>
        <w:t>e – Punkty do współzawodnictwa będą wyliczone tak jak do Mistrzostwa Polski Gołębi Młodych. Pierwszy gołąb zdobywa</w:t>
      </w:r>
      <w:r w:rsidR="000036C0">
        <w:rPr>
          <w:sz w:val="28"/>
          <w:szCs w:val="28"/>
        </w:rPr>
        <w:t xml:space="preserve"> 40 pkt. a ostatni 32 pkt.</w:t>
      </w:r>
      <w:r w:rsidR="000036C0">
        <w:rPr>
          <w:sz w:val="28"/>
          <w:szCs w:val="28"/>
        </w:rPr>
        <w:br/>
      </w:r>
      <w:r w:rsidR="000036C0">
        <w:rPr>
          <w:sz w:val="28"/>
          <w:szCs w:val="28"/>
        </w:rPr>
        <w:br/>
      </w:r>
      <w:r w:rsidR="000036C0">
        <w:rPr>
          <w:b/>
          <w:sz w:val="28"/>
          <w:szCs w:val="28"/>
        </w:rPr>
        <w:t>2) Kategoria OPEN II młode:</w:t>
      </w:r>
      <w:r w:rsidR="000036C0">
        <w:rPr>
          <w:b/>
          <w:sz w:val="28"/>
          <w:szCs w:val="28"/>
        </w:rPr>
        <w:br/>
      </w:r>
      <w:r w:rsidR="000036C0">
        <w:rPr>
          <w:sz w:val="28"/>
          <w:szCs w:val="28"/>
        </w:rPr>
        <w:t>a – we współzawodnictwie biorą udział wszystkie gołębie umieszczone na spisie.</w:t>
      </w:r>
      <w:r w:rsidR="000036C0">
        <w:rPr>
          <w:sz w:val="28"/>
          <w:szCs w:val="28"/>
        </w:rPr>
        <w:br/>
        <w:t>b – do współzawodnictwa będą liczone wszystkie zaplanowane i odbyte loty.</w:t>
      </w:r>
      <w:r w:rsidR="000036C0">
        <w:rPr>
          <w:sz w:val="28"/>
          <w:szCs w:val="28"/>
        </w:rPr>
        <w:br/>
        <w:t>c – punkty dla hodowcy zdobywa 8 pierwszych gołębi z całego spisu.</w:t>
      </w:r>
      <w:r w:rsidR="000036C0">
        <w:rPr>
          <w:sz w:val="28"/>
          <w:szCs w:val="28"/>
        </w:rPr>
        <w:br/>
        <w:t>d – punkty jak w kategorii OPEN I młode</w:t>
      </w:r>
      <w:r w:rsidR="000036C0">
        <w:rPr>
          <w:sz w:val="28"/>
          <w:szCs w:val="28"/>
        </w:rPr>
        <w:br/>
        <w:t>e – baza konkursowa 1:3 (33%)</w:t>
      </w:r>
      <w:r w:rsidR="000036C0">
        <w:rPr>
          <w:sz w:val="28"/>
          <w:szCs w:val="28"/>
        </w:rPr>
        <w:br/>
      </w:r>
      <w:r w:rsidR="000036C0">
        <w:rPr>
          <w:sz w:val="28"/>
          <w:szCs w:val="28"/>
        </w:rPr>
        <w:br/>
      </w:r>
      <w:r w:rsidR="000036C0">
        <w:rPr>
          <w:b/>
          <w:sz w:val="28"/>
          <w:szCs w:val="28"/>
        </w:rPr>
        <w:t>3) Kategoria OPEN I młode – MP (Mistrzostwo Polski Młode):</w:t>
      </w:r>
      <w:r w:rsidR="000036C0">
        <w:rPr>
          <w:b/>
          <w:sz w:val="28"/>
          <w:szCs w:val="28"/>
        </w:rPr>
        <w:br/>
      </w:r>
      <w:r w:rsidR="000036C0">
        <w:rPr>
          <w:sz w:val="28"/>
          <w:szCs w:val="28"/>
        </w:rPr>
        <w:t>W tej kategorii obowiązuje regulamin</w:t>
      </w:r>
      <w:r w:rsidR="00501270">
        <w:rPr>
          <w:sz w:val="28"/>
          <w:szCs w:val="28"/>
        </w:rPr>
        <w:t xml:space="preserve"> współzawodnictwa  lotowego o Mistrzostwo Polski gołębi młodych na 2026 r. Mistrzostwo będzie rozgrywane  typowaną 15 gołębi całego spisu, z których punkty do współzawodnictwa zdobywa maksymalnie 8 pierwszych z tej serii. Baza 1:4 do wyliczenia list konkursowych.</w:t>
      </w:r>
      <w:r w:rsidR="00501270">
        <w:rPr>
          <w:sz w:val="28"/>
          <w:szCs w:val="28"/>
        </w:rPr>
        <w:br/>
        <w:t>a – Na każdy lot hodowca typuje 15 gołębi, które koszuje jako pierwsze.</w:t>
      </w:r>
      <w:r w:rsidR="00501270">
        <w:rPr>
          <w:sz w:val="28"/>
          <w:szCs w:val="28"/>
        </w:rPr>
        <w:br/>
        <w:t>b – O pozycji w tym współzawodnictwie decyduje suma punktów zdobytych przez gołębie typowane z wybranych 3 lotów.</w:t>
      </w:r>
      <w:r w:rsidR="00501270">
        <w:rPr>
          <w:sz w:val="28"/>
          <w:szCs w:val="28"/>
        </w:rPr>
        <w:br/>
        <w:t>c – Baza 1:4 (25%)</w:t>
      </w:r>
      <w:r w:rsidR="00501270">
        <w:rPr>
          <w:sz w:val="28"/>
          <w:szCs w:val="28"/>
        </w:rPr>
        <w:br/>
        <w:t>d – Pierwszy gołąb 40 pkt. a ostatni 32 pkt. (spadek 20%)</w:t>
      </w:r>
      <w:r w:rsidR="00501270">
        <w:rPr>
          <w:sz w:val="28"/>
          <w:szCs w:val="28"/>
        </w:rPr>
        <w:br/>
      </w:r>
      <w:r w:rsidR="00501270">
        <w:rPr>
          <w:sz w:val="28"/>
          <w:szCs w:val="28"/>
        </w:rPr>
        <w:br/>
      </w:r>
      <w:r w:rsidR="00501270">
        <w:rPr>
          <w:sz w:val="28"/>
          <w:szCs w:val="28"/>
        </w:rPr>
        <w:br/>
      </w:r>
      <w:r w:rsidR="00501270">
        <w:rPr>
          <w:sz w:val="28"/>
          <w:szCs w:val="28"/>
        </w:rPr>
        <w:br/>
      </w:r>
      <w:r w:rsidR="00501270">
        <w:rPr>
          <w:b/>
          <w:sz w:val="28"/>
          <w:szCs w:val="28"/>
        </w:rPr>
        <w:lastRenderedPageBreak/>
        <w:t>4) Kategoria A – Młode:</w:t>
      </w:r>
      <w:r w:rsidR="00501270">
        <w:rPr>
          <w:b/>
          <w:sz w:val="28"/>
          <w:szCs w:val="28"/>
        </w:rPr>
        <w:br/>
      </w:r>
      <w:r w:rsidR="00501270">
        <w:rPr>
          <w:sz w:val="28"/>
          <w:szCs w:val="28"/>
        </w:rPr>
        <w:t xml:space="preserve">W tej kategorii </w:t>
      </w:r>
      <w:r w:rsidR="00A650B3">
        <w:rPr>
          <w:sz w:val="28"/>
          <w:szCs w:val="28"/>
        </w:rPr>
        <w:t>obowiązuje regulamin współzawodnictwa lotowego o Mistrzostwo Polski gołębi młodych na 2026r. w kategorii A.</w:t>
      </w:r>
      <w:r w:rsidR="00A650B3">
        <w:rPr>
          <w:sz w:val="28"/>
          <w:szCs w:val="28"/>
        </w:rPr>
        <w:br/>
      </w:r>
      <w:r w:rsidR="00A650B3">
        <w:rPr>
          <w:sz w:val="28"/>
          <w:szCs w:val="28"/>
        </w:rPr>
        <w:br/>
      </w:r>
      <w:r w:rsidR="00A650B3">
        <w:rPr>
          <w:b/>
          <w:sz w:val="28"/>
          <w:szCs w:val="28"/>
        </w:rPr>
        <w:t>5) Kategoria Lotniki Młode:</w:t>
      </w:r>
      <w:r w:rsidR="00A650B3">
        <w:rPr>
          <w:b/>
          <w:sz w:val="28"/>
          <w:szCs w:val="28"/>
        </w:rPr>
        <w:br/>
      </w:r>
      <w:r w:rsidR="00A650B3">
        <w:rPr>
          <w:sz w:val="28"/>
          <w:szCs w:val="28"/>
        </w:rPr>
        <w:t>a – O pozycji decyduje wyższa suma konkursów, a następnie suma punktów zdobytych przez gołębie.</w:t>
      </w:r>
      <w:r w:rsidR="00A650B3">
        <w:rPr>
          <w:sz w:val="28"/>
          <w:szCs w:val="28"/>
        </w:rPr>
        <w:br/>
        <w:t>We wszystkich kategoriach od 1 do 4 ustala się następujące nagrody:</w:t>
      </w:r>
      <w:r w:rsidR="00A650B3">
        <w:rPr>
          <w:sz w:val="28"/>
          <w:szCs w:val="28"/>
        </w:rPr>
        <w:br/>
        <w:t>- po 3 puchary i 10 dyplomó</w:t>
      </w:r>
      <w:r w:rsidR="00554E9A">
        <w:rPr>
          <w:sz w:val="28"/>
          <w:szCs w:val="28"/>
        </w:rPr>
        <w:t>w.</w:t>
      </w:r>
      <w:r w:rsidR="00554E9A">
        <w:rPr>
          <w:sz w:val="28"/>
          <w:szCs w:val="28"/>
        </w:rPr>
        <w:br/>
        <w:t>- z każdego lotu gołębi</w:t>
      </w:r>
      <w:bookmarkStart w:id="0" w:name="_GoBack"/>
      <w:bookmarkEnd w:id="0"/>
      <w:r w:rsidR="00A650B3">
        <w:rPr>
          <w:sz w:val="28"/>
          <w:szCs w:val="28"/>
        </w:rPr>
        <w:t xml:space="preserve"> młodych 3 pierwsze gołębie zdobywają dyplomy.</w:t>
      </w:r>
      <w:r w:rsidR="00A650B3">
        <w:rPr>
          <w:sz w:val="28"/>
          <w:szCs w:val="28"/>
        </w:rPr>
        <w:br/>
        <w:t>- w sumie w/w kategoriach zostanie przyznanych 15 pucharów</w:t>
      </w:r>
      <w:r w:rsidR="00A650B3">
        <w:rPr>
          <w:sz w:val="28"/>
          <w:szCs w:val="28"/>
        </w:rPr>
        <w:br/>
      </w:r>
      <w:r w:rsidR="00A650B3">
        <w:rPr>
          <w:sz w:val="28"/>
          <w:szCs w:val="28"/>
        </w:rPr>
        <w:br/>
        <w:t xml:space="preserve">                       </w:t>
      </w:r>
      <w:r w:rsidR="00554E9A">
        <w:rPr>
          <w:sz w:val="28"/>
          <w:szCs w:val="28"/>
        </w:rPr>
        <w:t xml:space="preserve">        </w:t>
      </w:r>
      <w:r w:rsidR="00A650B3">
        <w:rPr>
          <w:sz w:val="28"/>
          <w:szCs w:val="28"/>
        </w:rPr>
        <w:t xml:space="preserve">                      Zarząd Oddziału</w:t>
      </w:r>
      <w:r w:rsidR="00A650B3">
        <w:rPr>
          <w:sz w:val="28"/>
          <w:szCs w:val="28"/>
        </w:rPr>
        <w:br/>
      </w:r>
    </w:p>
    <w:p w:rsidR="00554E9A" w:rsidRDefault="00554E9A" w:rsidP="00A650B3">
      <w:pPr>
        <w:rPr>
          <w:sz w:val="28"/>
          <w:szCs w:val="28"/>
        </w:rPr>
      </w:pPr>
    </w:p>
    <w:p w:rsidR="00554E9A" w:rsidRPr="00554E9A" w:rsidRDefault="00554E9A" w:rsidP="00A650B3">
      <w:pPr>
        <w:rPr>
          <w:b/>
          <w:sz w:val="28"/>
          <w:szCs w:val="28"/>
        </w:rPr>
      </w:pPr>
      <w:r>
        <w:rPr>
          <w:b/>
          <w:sz w:val="28"/>
          <w:szCs w:val="28"/>
        </w:rPr>
        <w:t>Paweł Stopa                                                                  Tomasz Szcześniak</w:t>
      </w:r>
    </w:p>
    <w:sectPr w:rsidR="00554E9A" w:rsidRPr="00554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58" w:rsidRDefault="00DA2A58" w:rsidP="000036C0">
      <w:pPr>
        <w:spacing w:after="0" w:line="240" w:lineRule="auto"/>
      </w:pPr>
      <w:r>
        <w:separator/>
      </w:r>
    </w:p>
  </w:endnote>
  <w:endnote w:type="continuationSeparator" w:id="0">
    <w:p w:rsidR="00DA2A58" w:rsidRDefault="00DA2A58" w:rsidP="0000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58" w:rsidRDefault="00DA2A58" w:rsidP="000036C0">
      <w:pPr>
        <w:spacing w:after="0" w:line="240" w:lineRule="auto"/>
      </w:pPr>
      <w:r>
        <w:separator/>
      </w:r>
    </w:p>
  </w:footnote>
  <w:footnote w:type="continuationSeparator" w:id="0">
    <w:p w:rsidR="00DA2A58" w:rsidRDefault="00DA2A58" w:rsidP="00003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E7"/>
    <w:rsid w:val="000036C0"/>
    <w:rsid w:val="002E732B"/>
    <w:rsid w:val="00501270"/>
    <w:rsid w:val="005179E7"/>
    <w:rsid w:val="00554E9A"/>
    <w:rsid w:val="00A650B3"/>
    <w:rsid w:val="00DA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B1BD"/>
  <w15:chartTrackingRefBased/>
  <w15:docId w15:val="{4DEE1264-5C9B-4FDA-B072-764CF4CD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36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36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6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2026-02-21T20:11:00Z</cp:lastPrinted>
  <dcterms:created xsi:type="dcterms:W3CDTF">2026-02-21T19:23:00Z</dcterms:created>
  <dcterms:modified xsi:type="dcterms:W3CDTF">2026-02-21T20:13:00Z</dcterms:modified>
</cp:coreProperties>
</file>